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1" w:rsidRPr="00666821" w:rsidRDefault="009C3351" w:rsidP="009C3351">
      <w:pPr>
        <w:jc w:val="center"/>
        <w:rPr>
          <w:rFonts w:ascii="KZ Times New Roman" w:hAnsi="KZ Times New Roman"/>
          <w:b/>
          <w:sz w:val="28"/>
        </w:rPr>
      </w:pPr>
      <w:r w:rsidRPr="00666821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Default="009C3351" w:rsidP="000F7C4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1.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Гранит кесегін </w:t>
            </w:r>
            <w:proofErr w:type="gramStart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</w:t>
            </w:r>
            <w:proofErr w:type="gramEnd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ға толық батырғанда, ол көлемі 0,8 м³ суды ығыстырып шығарады. Кесекке әсер етуші кері итеруші кү</w:t>
            </w:r>
            <w:proofErr w:type="gramStart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шт</w:t>
            </w:r>
            <w:proofErr w:type="gramEnd"/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і есептеңіз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(</w:t>
            </w:r>
            <w:r w:rsidRPr="00666821">
              <w:rPr>
                <w:rFonts w:ascii="KZ Times New Roman" w:hAnsi="KZ Times New Roman" w:cs="Lucida Console"/>
                <w:sz w:val="28"/>
                <w:szCs w:val="28"/>
                <w:lang w:val="ru-MO"/>
              </w:rPr>
              <w:t>ρ</w:t>
            </w:r>
            <w:r w:rsidRPr="00666821">
              <w:rPr>
                <w:rFonts w:ascii="KZ Times New Roman" w:hAnsi="KZ Times New Roman" w:cs="KZ Times New Roman"/>
                <w:sz w:val="28"/>
                <w:szCs w:val="18"/>
                <w:lang w:val="ru-MO"/>
              </w:rPr>
              <w:t>су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=1000 кг/м³,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=10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/кг).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7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H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6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кН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10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кН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9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кН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8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кН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2.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В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Па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666821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Н 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3.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</w:rPr>
              <w:t xml:space="preserve">Кедергісі 4 Ом болатын 4 </w:t>
            </w:r>
            <w:proofErr w:type="gramStart"/>
            <w:r w:rsidRPr="00666821">
              <w:rPr>
                <w:rFonts w:ascii="KZ Times New Roman" w:hAnsi="KZ Times New Roman" w:cs="KZ Times New Roman"/>
                <w:sz w:val="28"/>
                <w:szCs w:val="28"/>
              </w:rPr>
              <w:t>А-ге</w:t>
            </w:r>
            <w:proofErr w:type="gramEnd"/>
            <w:r w:rsidRPr="00666821">
              <w:rPr>
                <w:rFonts w:ascii="KZ Times New Roman" w:hAnsi="KZ Times New Roman" w:cs="KZ Times New Roman"/>
                <w:sz w:val="28"/>
                <w:szCs w:val="28"/>
              </w:rPr>
              <w:t xml:space="preserve"> арналған реостаттың кернеуі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16 В.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14 В.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 В.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В.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 В.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 xml:space="preserve">4.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Тізбектіѕ жалпы кедергісі.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3351" w:rsidRDefault="009C3351" w:rsidP="009C33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4 Ом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3351" w:rsidRDefault="009C3351" w:rsidP="009C33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3351" w:rsidRDefault="009C3351" w:rsidP="009C33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3351" w:rsidRDefault="009C3351" w:rsidP="009C33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Ом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3351" w:rsidRDefault="009C3351" w:rsidP="009C33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C3351" w:rsidRDefault="009C3351" w:rsidP="009C33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4 Ом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3351" w:rsidRDefault="009C3351" w:rsidP="009C33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3351" w:rsidRDefault="009C3351" w:rsidP="009C33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9C3351" w:rsidRDefault="009C3351" w:rsidP="009C33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Ом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C3351" w:rsidRDefault="009C3351" w:rsidP="009C33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Sa8QA&#10;AADaAAAADwAAAGRycy9kb3ducmV2LnhtbESPQWvCQBSE74L/YXmCF6mbKpUaXUVDlYAgaAteH9ln&#10;Esy+TbNbTfvrXaHgcZiZb5j5sjWVuFLjSssKXocRCOLM6pJzBV+fm5d3EM4ja6wsk4JfcrBcdDtz&#10;jLW98YGuR5+LAGEXo4LC+zqW0mUFGXRDWxMH72wbgz7IJpe6wVuAm0qOomgiDZYcFgqsKSkouxx/&#10;jIL9YJK+fejcpqftevS9k8l2/Jco1e+1qxkIT61/hv/bqVYwh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0mvEAAAA2gAAAA8AAAAAAAAAAAAAAAAAmAIAAGRycy9k&#10;b3ducmV2LnhtbFBLBQYAAAAABAAEAPUAAACJAwAAAAA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WpMMA&#10;AADbAAAADwAAAGRycy9kb3ducmV2LnhtbERP22rCQBB9L/gPywh9KbpRUSRmIxpaCRQKXsDXITsm&#10;wexsmt1q2q/vFoS+zeFcJ1n3phE36lxtWcFkHIEgLqyuuVRwOr6NliCcR9bYWCYF3+RgnQ6eEoy1&#10;vfOebgdfihDCLkYFlfdtLKUrKjLoxrYlDtzFdgZ9gF0pdYf3EG4aOY2ihTRYc2iosKWsouJ6+DIK&#10;Pl4W+fxVlzY/77bTz3eZ7WY/mVLPw36zAuGp9//ihzvXYf4M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WpMMAAADbAAAADwAAAAAAAAAAAAAAAACYAgAAZHJzL2Rv&#10;d25yZXYueG1sUEsFBgAAAAAEAAQA9QAAAIgDAAAAAA=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QwMAA&#10;AADbAAAADwAAAGRycy9kb3ducmV2LnhtbERPTYvCMBC9C/6HMMLeNFXYRapRRBAFD7KuFLwNzdhW&#10;m0lJom3/vVlY2Ns83ucs152pxYucrywrmE4SEMS51RUXCi4/u/EchA/IGmvLpKAnD+vVcLDEVNuW&#10;v+l1DoWIIexTVFCG0KRS+rwkg35iG+LI3awzGCJ0hdQO2xhuajlLki9psOLYUGJD25Lyx/lpFGxO&#10;ubz3Vzdvt7v+aLq9yYokU+pj1G0WIAJ14V/85z7oOP8Tfn+J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wQwMAAAADbAAAADwAAAAAAAAAAAAAAAACYAgAAZHJzL2Rvd25y&#10;ZXYueG1sUEsFBgAAAAAEAAQA9QAAAIUDAAAAAA==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ON78A&#10;AADbAAAADwAAAGRycy9kb3ducmV2LnhtbERPy6rCMBDdX/AfwgjuNPWKD6pRRK7o1sfG3dCMbbWZ&#10;1CbV6tcbQbi7OZznzBaNKcSdKpdbVtDvRSCIE6tzThUcD+vuBITzyBoLy6TgSQ4W89bPDGNtH7yj&#10;+96nIoSwi1FB5n0ZS+mSjAy6ni2JA3e2lUEfYJVKXeEjhJtC/kbRSBrMOTRkWNIqo+S6r42C660e&#10;Xjbm/BfZ52lc3F40OC5rpTrtZjkF4anx/+Kve6vD/B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s43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85cMA&#10;AADbAAAADwAAAGRycy9kb3ducmV2LnhtbERPTWvCQBC9F/wPyxS8iG4stpU0myAVwZ60VjxPs9Mk&#10;JDsbs6vG/nq3IPQ2j/c5SdabRpypc5VlBdNJBII4t7riQsH+azWeg3AeWWNjmRRcyUGWDh4SjLW9&#10;8Cedd74QIYRdjApK79tYSpeXZNBNbEscuB/bGfQBdoXUHV5CuGnkUxS9SIMVh4YSW3ovKa93J6NA&#10;Ph9X9WmWz7+XPKLNR/S73x6WSg0f+8UbCE+9/xff3Wsd5r/C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85cMAAADbAAAADwAAAAAAAAAAAAAAAACYAgAAZHJzL2Rv&#10;d25yZXYueG1sUEsFBgAAAAAEAAQA9QAAAIgDAAAAAA==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Zy8QA&#10;AADbAAAADwAAAGRycy9kb3ducmV2LnhtbESPQWsCMRCF70L/Q5hCbzVbESlbo4ildvFQ6NofMGzG&#10;ZHUzWTapbv995yB4m+G9ee+b5XoMnbrQkNrIBl6mBSjiJtqWnYGfw8fzK6iUkS12kcnAHyVYrx4m&#10;SyxtvPI3XerslIRwKtGAz7kvtU6Np4BpGnti0Y5xCJhlHZy2A14lPHR6VhQLHbBlafDY09ZTc65/&#10;gwHnDvPPerc/+mp2qt4Xu3nMX5UxT4/j5g1UpjHfzbfry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WcvEAAAA2wAAAA8AAAAAAAAAAAAAAAAAmAIAAGRycy9k&#10;b3ducmV2LnhtbFBLBQYAAAAABAAEAPUAAACJAwAAAAA=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5. </w:t>
            </w:r>
            <w:r w:rsidRPr="0066682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Қалта фонарына арналған шамда “3,5 В; 0,2 А” </w:t>
            </w:r>
            <w:proofErr w:type="gramStart"/>
            <w:r w:rsidRPr="0066682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gramEnd"/>
            <w:r w:rsidRPr="0066682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жазылған. 5 мин жұмыс режиміндегі шамнан өткен токтың атқаратын жұмысы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</w:t>
            </w:r>
            <w:r w:rsidRPr="00666821">
              <w:rPr>
                <w:rFonts w:ascii="KZ Times New Roman" w:hAnsi="KZ Times New Roman"/>
                <w:sz w:val="28"/>
              </w:rPr>
              <w:t>енені материалдық нүкте ретінде қарастыруға бола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тын жағдай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>A) Жерде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н космос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кораблінің қозғалысын бақылағанда.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Ракетаның 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өлшемін анықтағанда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Бөрененің үстіндегі гимнаст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Өлшеуіш цилиндрді пайдаланып болат шариктің көлемін анықтағанда. 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рактордың топыраққа түсірген қысымын есептегенде.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7.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Ұзындығы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240 м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 xml:space="preserve"> поезд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, 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бірқалыпты қозғала отырып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 xml:space="preserve"> ұзындығы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360 м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 xml:space="preserve"> көпірді 2 минутта жүріп өт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666821">
              <w:rPr>
                <w:rFonts w:ascii="KZ Times New Roman" w:hAnsi="KZ Times New Roman"/>
                <w:sz w:val="28"/>
                <w:lang w:val="kk-KZ" w:eastAsia="ko-KR"/>
              </w:rPr>
              <w:t>і. Поездың жылдамдығы: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5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7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3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6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 8.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Доп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20 м/с жылдамдықпен жоғары лақтырылды. 2 с-тан кейінгі оның Жер бетінен қашықтығы: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10 </w:t>
            </w:r>
            <w:r w:rsidRPr="00666821">
              <w:rPr>
                <w:rFonts w:ascii="KZ Times New Roman" w:hAnsi="KZ Times New Roman"/>
                <w:sz w:val="28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60 </w:t>
            </w:r>
            <w:r w:rsidRPr="00666821">
              <w:rPr>
                <w:rFonts w:ascii="KZ Times New Roman" w:hAnsi="KZ Times New Roman"/>
                <w:sz w:val="28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40 </w:t>
            </w:r>
            <w:r w:rsidRPr="00666821">
              <w:rPr>
                <w:rFonts w:ascii="KZ Times New Roman" w:hAnsi="KZ Times New Roman"/>
                <w:sz w:val="28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20 </w:t>
            </w:r>
            <w:r w:rsidRPr="00666821">
              <w:rPr>
                <w:rFonts w:ascii="KZ Times New Roman" w:hAnsi="KZ Times New Roman"/>
                <w:sz w:val="28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E) 0 </w:t>
            </w:r>
            <w:r w:rsidRPr="00666821">
              <w:rPr>
                <w:rFonts w:ascii="KZ Times New Roman" w:hAnsi="KZ Times New Roman"/>
                <w:sz w:val="28"/>
              </w:rPr>
              <w:t>м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 9.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Еркін түскен дененің 4 с өткеннен кейінгі жылдамдығы:(v</w:t>
            </w:r>
            <w:r w:rsidRPr="00666821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=0, g=10м/с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80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40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20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160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200 м/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10.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Төменде келтірілген </w:t>
            </w:r>
            <w:r w:rsidRPr="00935DAC">
              <w:rPr>
                <w:rFonts w:ascii="KZ Times New Roman" w:hAnsi="KZ Times New Roman"/>
                <w:sz w:val="28"/>
              </w:rPr>
              <w:t>“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жұмыс</w:t>
            </w:r>
            <w:r w:rsidRPr="00935DAC">
              <w:rPr>
                <w:rFonts w:ascii="KZ Times New Roman" w:hAnsi="KZ Times New Roman"/>
                <w:sz w:val="28"/>
              </w:rPr>
              <w:t>”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деген сөз физикалық шама ретінде қаралмайтын жағдай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Машина тежелгенде, үйкеліс күші жұмыс істейді.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Жүктің орнын ауыстырғанда, ауырлық күші жұмыс істейді.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Шарик төмен құлағанда, ауырлық күші жұмыс істейді.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Газ ұлғайғанда жұмыс атқарады.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Ғалымдар жаңа проектінің айналасында жұмыс істеуде.</w:t>
            </w:r>
            <w:r w:rsidRPr="00935DA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Суреттегі графиктердің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аттары:</w:t>
            </w:r>
          </w:p>
          <w:bookmarkStart w:id="0" w:name="_MON_977458858"/>
          <w:bookmarkEnd w:id="0"/>
          <w:bookmarkStart w:id="1" w:name="_MON_977352286"/>
          <w:bookmarkEnd w:id="1"/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  <w:lang w:val="kk-KZ"/>
              </w:rPr>
              <w:object w:dxaOrig="3180" w:dyaOrig="2835">
                <v:shape id="_x0000_i1025" type="#_x0000_t75" style="width:165.75pt;height:139.8pt" o:ole="" fillcolor="window">
                  <v:imagedata r:id="rId5" o:title=""/>
                </v:shape>
                <o:OLEObject Type="Embed" ProgID="Word.Picture.8" ShapeID="_x0000_i1025" DrawAspect="Content" ObjectID="_1391608813" r:id="rId6"/>
              </w:objec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1 - изохора, 2 - изобара, 3 - изотерма.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1 - изобара, 2 - изотерма, 3 - изохора.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1 - изотерма, 2 - изобара, 3 - изохора.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1 - изобара, 2 - изохора, 3 - изотерма.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1 - изотерма, 2 - изохора, 3 - изобара.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>12. 127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 xml:space="preserve">C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температурадағы массасы 4 г гелийдің ішкі энергиясы 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He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) =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666821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  <w:r w:rsidRPr="00666821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 xml:space="preserve">-3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кг/моль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)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9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6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кДж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5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8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666821">
              <w:rPr>
                <w:rFonts w:ascii="KZ Times New Roman" w:hAnsi="KZ Times New Roman"/>
                <w:sz w:val="28"/>
              </w:rPr>
              <w:t>7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13.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Диэлектриктегі нүктелік зарядтың өрісінің кернеулігі.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position w:val="-32"/>
                <w:sz w:val="28"/>
                <w:lang w:val="kk-KZ"/>
              </w:rPr>
              <w:object w:dxaOrig="1120" w:dyaOrig="780">
                <v:shape id="_x0000_i1026" type="#_x0000_t75" style="width:56.1pt;height:39.35pt" o:ole="">
                  <v:imagedata r:id="rId7" o:title=""/>
                </v:shape>
                <o:OLEObject Type="Embed" ProgID="Equation.3" ShapeID="_x0000_i1026" DrawAspect="Content" ObjectID="_1391608814" r:id="rId8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position w:val="-32"/>
                <w:sz w:val="28"/>
                <w:lang w:val="kk-KZ"/>
              </w:rPr>
              <w:object w:dxaOrig="1219" w:dyaOrig="780">
                <v:shape id="_x0000_i1027" type="#_x0000_t75" style="width:61.1pt;height:39.35pt" o:ole="">
                  <v:imagedata r:id="rId9" o:title=""/>
                </v:shape>
                <o:OLEObject Type="Embed" ProgID="Equation.3" ShapeID="_x0000_i1027" DrawAspect="Content" ObjectID="_1391608815" r:id="rId10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1400" w:dyaOrig="800">
                <v:shape id="_x0000_i1028" type="#_x0000_t75" style="width:70.35pt;height:40.2pt" o:ole="">
                  <v:imagedata r:id="rId11" o:title=""/>
                </v:shape>
                <o:OLEObject Type="Embed" ProgID="Equation.3" ShapeID="_x0000_i1028" DrawAspect="Content" ObjectID="_1391608816" r:id="rId12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1240" w:dyaOrig="800">
                <v:shape id="_x0000_i1029" type="#_x0000_t75" style="width:61.95pt;height:40.2pt" o:ole="">
                  <v:imagedata r:id="rId13" o:title=""/>
                </v:shape>
                <o:OLEObject Type="Embed" ProgID="Equation.3" ShapeID="_x0000_i1029" DrawAspect="Content" ObjectID="_1391608817" r:id="rId14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1359" w:dyaOrig="800">
                <v:shape id="_x0000_i1030" type="#_x0000_t75" style="width:67.8pt;height:40.2pt" o:ole="">
                  <v:imagedata r:id="rId15" o:title=""/>
                </v:shape>
                <o:OLEObject Type="Embed" ProgID="Equation.3" ShapeID="_x0000_i1030" DrawAspect="Content" ObjectID="_1391608818" r:id="rId16"/>
              </w:objec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14. </w:t>
            </w:r>
            <w:r w:rsidRPr="00666821">
              <w:rPr>
                <w:rFonts w:ascii="KZ Times New Roman" w:hAnsi="KZ Times New Roman"/>
                <w:sz w:val="28"/>
                <w:lang w:val="ru-MO" w:eastAsia="ko-KR"/>
              </w:rPr>
              <w:t>Трансформатордың бі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 w:eastAsia="ko-KR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 w:eastAsia="ko-KR"/>
              </w:rPr>
              <w:t>інші реттік орамасындағы ток күші 0,5 А, оның ұштарындағы кернеу 220 В. Екінші реттік орамадағы ток күші 9 А, ал оның ұштарындағы кернеу 10 В. Трансформатордың ПӘК-і: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85%.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95%.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82%.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90%.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80%.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Шеңбер бойымен бір қалыпты қозғалған дененің сызықтық жылдамдығын 2 есе кемітіп және шеңбер радиусын 4-есе арттырса, оның центрге тартқыш үдеуі: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2-есе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8-есе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16-есе кемиді.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2-есе кемиді.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8-есе кемиді.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16. Тік жоғары лақтырылған тастың 1 м жолда кинетикалық энергиясы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16 Дж-ге кемиді. Сол кездегі ауырлық күші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нің ж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ұмысы: </w:t>
            </w:r>
          </w:p>
          <w:p w:rsidR="009C3351" w:rsidRPr="009C335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A) –16 </w:t>
            </w:r>
            <w:r w:rsidRPr="00666821">
              <w:rPr>
                <w:rFonts w:ascii="KZ Times New Roman" w:hAnsi="KZ Times New Roman"/>
                <w:sz w:val="28"/>
              </w:rPr>
              <w:t>Дж</w:t>
            </w:r>
            <w:r w:rsidRPr="009C335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C335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B) –4 </w:t>
            </w:r>
            <w:r w:rsidRPr="00666821">
              <w:rPr>
                <w:rFonts w:ascii="KZ Times New Roman" w:hAnsi="KZ Times New Roman"/>
                <w:sz w:val="28"/>
              </w:rPr>
              <w:t>Дж</w:t>
            </w:r>
            <w:r w:rsidRPr="009C335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C335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C) 16 </w:t>
            </w:r>
            <w:r w:rsidRPr="00666821">
              <w:rPr>
                <w:rFonts w:ascii="KZ Times New Roman" w:hAnsi="KZ Times New Roman"/>
                <w:sz w:val="28"/>
              </w:rPr>
              <w:t>Дж</w:t>
            </w:r>
            <w:r w:rsidRPr="009C335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C335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D) 4 </w:t>
            </w:r>
            <w:r w:rsidRPr="00666821">
              <w:rPr>
                <w:rFonts w:ascii="KZ Times New Roman" w:hAnsi="KZ Times New Roman"/>
                <w:sz w:val="28"/>
              </w:rPr>
              <w:t>Дж</w:t>
            </w:r>
            <w:r w:rsidRPr="009C3351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C3351" w:rsidRPr="009C335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E) 0. </w:t>
            </w:r>
          </w:p>
        </w:tc>
      </w:tr>
      <w:tr w:rsidR="009C3351" w:rsidRPr="006B6197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9C3351">
              <w:rPr>
                <w:rFonts w:ascii="KZ Times New Roman" w:hAnsi="KZ Times New Roman"/>
                <w:sz w:val="28"/>
                <w:lang w:val="en-US"/>
              </w:rPr>
              <w:t xml:space="preserve">17.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Егер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сутегі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молекула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сын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ың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массасы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3,3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C3351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-27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кг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,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ыдыстағы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қысым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4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C3351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4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Па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>-</w:t>
            </w:r>
            <w:r w:rsidRPr="00666821">
              <w:rPr>
                <w:rFonts w:ascii="KZ Times New Roman" w:hAnsi="KZ Times New Roman"/>
                <w:noProof/>
                <w:sz w:val="28"/>
              </w:rPr>
              <w:t>ға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тең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,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орташа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 xml:space="preserve">жылдамдығының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квадраты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2,5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C3351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5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position w:val="-28"/>
                <w:sz w:val="28"/>
              </w:rPr>
              <w:object w:dxaOrig="420" w:dyaOrig="740">
                <v:shape id="_x0000_i1031" type="#_x0000_t75" style="width:20.95pt;height:36.85pt" o:ole="" fillcolor="window">
                  <v:imagedata r:id="rId17" o:title=""/>
                </v:shape>
                <o:OLEObject Type="Embed" ProgID="Equation.3" ShapeID="_x0000_i1031" DrawAspect="Content" ObjectID="_1391608819" r:id="rId18"/>
              </w:objec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болса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,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онда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сутегі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молекулаларының</w:t>
            </w:r>
            <w:r w:rsidRPr="009C3351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концентрациясы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145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26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-3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1,5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20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-3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1,5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-26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-3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2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24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-3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1,45</w:t>
            </w:r>
            <w:r w:rsidRPr="0066682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10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26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м</w:t>
            </w:r>
            <w:r w:rsidRPr="00935DAC">
              <w:rPr>
                <w:rFonts w:ascii="KZ Times New Roman" w:hAnsi="KZ Times New Roman"/>
                <w:noProof/>
                <w:sz w:val="28"/>
                <w:vertAlign w:val="superscript"/>
                <w:lang w:val="en-US"/>
              </w:rPr>
              <w:t>-3</w:t>
            </w:r>
            <w:r w:rsidRPr="00935DAC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35DAC">
              <w:rPr>
                <w:rFonts w:ascii="KZ Times New Roman" w:hAnsi="KZ Times New Roman"/>
                <w:sz w:val="28"/>
                <w:lang w:val="en-US"/>
              </w:rPr>
              <w:t xml:space="preserve">18.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Егер зарядтардың ара қашықтығын 4 есе арттырса, q</w:t>
            </w:r>
            <w:r w:rsidRPr="00666821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және q</w:t>
            </w:r>
            <w:r w:rsidRPr="00666821">
              <w:rPr>
                <w:rFonts w:ascii="KZ Times New Roman" w:hAnsi="KZ Times New Roman"/>
                <w:sz w:val="28"/>
                <w:vertAlign w:val="subscript"/>
                <w:lang w:val="kk-KZ"/>
              </w:rPr>
              <w:t>2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зарядтардың әсерлесуінің потенциалдық энергиясы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 есе кемиді.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2 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 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8 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 есе кемиді.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19. Қанығу тогы 10 мА болған кездегі, вакуумдық диод катодынан 2 сағатта ұшып шығатын электрондар саны: (е = 1,6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·10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ru-MO"/>
              </w:rPr>
              <w:t xml:space="preserve">-19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Кл</w:t>
            </w:r>
            <w:r w:rsidRPr="00666821">
              <w:rPr>
                <w:rFonts w:ascii="KZ Times New Roman" w:hAnsi="KZ Times New Roman"/>
                <w:sz w:val="28"/>
              </w:rPr>
              <w:t xml:space="preserve">)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5,8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21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4,5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5,4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21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5,8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E) 3,5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20</w:t>
            </w:r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>20. Ұзындығы 30 см математик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а</w:t>
            </w:r>
            <w:r w:rsidRPr="00666821">
              <w:rPr>
                <w:rFonts w:ascii="KZ Times New Roman" w:hAnsi="KZ Times New Roman"/>
                <w:sz w:val="28"/>
              </w:rPr>
              <w:t xml:space="preserve">лық маятниктің тербеліс амплитудасы 0,09 м. Оның амплитудасын 0,01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м-ге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дейін азайтса тербеліс периоды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Аздап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Өзгермейді.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Аздап кемиді.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3 есе артады.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9 есе артады.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21.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Судың, шынының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, рубиннің</w:t>
            </w:r>
            <w:r w:rsidRPr="00666821">
              <w:rPr>
                <w:rFonts w:ascii="KZ Times New Roman" w:hAnsi="KZ Times New Roman"/>
                <w:noProof/>
                <w:sz w:val="28"/>
              </w:rPr>
              <w:t xml:space="preserve"> және алмастың ауаға қарағанда сыну көрсеткіштері: 1,33; 1,5; 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 xml:space="preserve">1,76;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2,42.  Осы затт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ар үшін толық</w:t>
            </w:r>
            <w:r w:rsidRPr="00666821">
              <w:rPr>
                <w:rFonts w:ascii="KZ Times New Roman" w:hAnsi="KZ Times New Roman"/>
                <w:noProof/>
                <w:sz w:val="28"/>
              </w:rPr>
              <w:t xml:space="preserve"> шағыл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удың</w:t>
            </w:r>
            <w:r w:rsidRPr="00666821">
              <w:rPr>
                <w:rFonts w:ascii="KZ Times New Roman" w:hAnsi="KZ Times New Roman"/>
                <w:noProof/>
                <w:sz w:val="28"/>
              </w:rPr>
              <w:t xml:space="preserve"> шекті бұрыш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ы</w:t>
            </w:r>
            <w:r w:rsidRPr="00666821">
              <w:rPr>
                <w:rFonts w:ascii="KZ Times New Roman" w:hAnsi="KZ Times New Roman"/>
                <w:noProof/>
                <w:sz w:val="28"/>
              </w:rPr>
              <w:t xml:space="preserve"> ең 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кіші болатыны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Шыныда.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Суда.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Барлығында толық шағылу бұрыштары бірдей.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noProof/>
                <w:sz w:val="28"/>
                <w:lang w:val="kk-KZ"/>
              </w:rPr>
              <w:t>Рубинде</w:t>
            </w:r>
            <w:r w:rsidRPr="00666821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noProof/>
                <w:sz w:val="28"/>
              </w:rPr>
              <w:t>Алмаста.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22. Темі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жол бойындағы тұрған адамға, алыстағы рельст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ер</w:t>
            </w:r>
            <w:r w:rsidRPr="00666821">
              <w:rPr>
                <w:rFonts w:ascii="KZ Times New Roman" w:hAnsi="KZ Times New Roman"/>
                <w:sz w:val="28"/>
              </w:rPr>
              <w:t xml:space="preserve"> бір-біріне қосылып тұрған сияқты болады, алыстағы нәрселер жақындағылардан қарағанда тезірек жылжиды, себебі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666821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ру б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ұрышының кішіреюіне байланысты.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666821">
              <w:rPr>
                <w:rFonts w:ascii="KZ Times New Roman" w:hAnsi="KZ Times New Roman"/>
                <w:sz w:val="28"/>
              </w:rPr>
              <w:t>арықтың шашырауына байланысты.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666821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ру б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ұрышының үлкеюіне байланысты.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666821">
              <w:rPr>
                <w:rFonts w:ascii="KZ Times New Roman" w:hAnsi="KZ Times New Roman"/>
                <w:sz w:val="28"/>
              </w:rPr>
              <w:t>арық толқынының ұзындығы нәрсеге дейін ара қашықтықтан үлкен.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666821">
              <w:rPr>
                <w:rFonts w:ascii="KZ Times New Roman" w:hAnsi="KZ Times New Roman"/>
                <w:sz w:val="28"/>
              </w:rPr>
              <w:t xml:space="preserve">арық толқынының ұзындығы нәрсеге дейін қашықтықтан кіші.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23.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Сутегі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атомының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төртінші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энергетикалы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күйден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екіншіге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өткендегі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энергиясы</w:t>
            </w:r>
            <w:r w:rsidRPr="00935DAC">
              <w:rPr>
                <w:rFonts w:ascii="KZ Times New Roman" w:hAnsi="KZ Times New Roman"/>
                <w:sz w:val="28"/>
              </w:rPr>
              <w:t xml:space="preserve"> 2,55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эВ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фотондар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шыққан</w:t>
            </w:r>
            <w:r w:rsidRPr="00935DAC">
              <w:rPr>
                <w:rFonts w:ascii="KZ Times New Roman" w:hAnsi="KZ Times New Roman"/>
                <w:sz w:val="28"/>
              </w:rPr>
              <w:t xml:space="preserve">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Осы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спектр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сызықтарының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толқын</w:t>
            </w:r>
            <w:r w:rsidRPr="00935DAC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ұзындығы</w:t>
            </w:r>
            <w:r w:rsidRPr="00935DAC">
              <w:rPr>
                <w:rFonts w:ascii="KZ Times New Roman" w:hAnsi="KZ Times New Roman"/>
                <w:sz w:val="28"/>
              </w:rPr>
              <w:t>: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(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935DAC">
              <w:rPr>
                <w:rFonts w:ascii="KZ Times New Roman" w:hAnsi="KZ Times New Roman"/>
                <w:sz w:val="28"/>
              </w:rPr>
              <w:t>=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4,14·10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-15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эВ·с)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A) </w:t>
            </w:r>
            <w:r w:rsidRPr="00935DAC">
              <w:rPr>
                <w:rFonts w:ascii="KZ Times New Roman" w:hAnsi="KZ Times New Roman"/>
                <w:sz w:val="28"/>
              </w:rPr>
              <w:t xml:space="preserve">689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нм</w: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231 нм.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456 нм.</w:t>
            </w:r>
          </w:p>
          <w:p w:rsidR="009C3351" w:rsidRPr="00935DAC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935DAC">
              <w:rPr>
                <w:rFonts w:ascii="KZ Times New Roman" w:hAnsi="KZ Times New Roman"/>
                <w:sz w:val="28"/>
              </w:rPr>
              <w:t xml:space="preserve">487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нм</w:t>
            </w:r>
            <w:r w:rsidRPr="00935DAC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480 нм.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24. Ядролық сәулелерді тіркеуге арналған приборлардың қайсысында шапшаң қозғалатын зарядталғ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ан б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өлшектер газда электр тогының импульсін туғызады?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Кө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п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іршікті камера.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Вильсон камерасы.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C)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үкіртті цинкпен қапталған экран.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Қ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алы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ң қабатты фотоэмульсия.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Гейгердің газ разрядты санағышы.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>25. Қалыңдығы 8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см бөгеттен өткен массасы 10</w:t>
            </w:r>
            <w:r w:rsidRPr="00666821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г, жылдамдығы 800 м/с оқтың жылдамдығы екі есе кеміді. Оққа әсер еткен кедергі күшінің орташа мәні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н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ің модулі: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3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666821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250</w:t>
            </w:r>
            <w:r w:rsidRPr="00666821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1,6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666821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640</w:t>
            </w:r>
            <w:r w:rsidRPr="00666821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Н.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E) 3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>7</w:t>
            </w:r>
            <w:r w:rsidRPr="00666821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 xml:space="preserve">Н.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26. Біртекті магнит ө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ісінде қозғалатын электронға әсер етуші күштің жұмысы:          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Орын ауыстыру мен кү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шт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ің көбейтіндісіне.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B) Электрон зарядының потенциалдар айырмасына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өбейтіндісіне.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Электронның кинетикалық энергиясының өзгерісіне.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D) Нөлге тең, өйткені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электрон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ға әсер ететін күш бағыты үнемі оның қозғалыс бағытына перпендикуляр.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Электронның потенциалдық энергиясының өзгерісіне.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27. Тереңдігі 150 м теңіз түбіне жіберілген 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ігі 60 кГц ультрадыбыс шағылып, 0,2 с-тан кейін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қайтып келеді</w:t>
            </w:r>
            <w:r w:rsidRPr="00666821">
              <w:rPr>
                <w:rFonts w:ascii="KZ Times New Roman" w:hAnsi="KZ Times New Roman"/>
                <w:sz w:val="28"/>
              </w:rPr>
              <w:t>. Ультрадыбыстың толқын ұзындығы: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12,5 м.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15 м.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25 м.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0,025 м.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0,0125 м.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28. Параметрлері бірдей екі контурдағы конденсаторларды, ЭҚК-тері ә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түрлі екі батареядан зарядтаған кезде оларда пайда болатын еркін тербелістердің айырмашылығы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Тербеліс жиіліктері ә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түрлі.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Амплитудалары ә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түрлі.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Жоқ, өйткені контурдың параметрлері бірдей.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Тербеліс периодтары ә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 түрлі.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Жоқ, өйткені конденсаторлардың сыйымдылықтары бірдей.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29. Астронавттардың Жердегі өлшемдері бойынша 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666821">
              <w:rPr>
                <w:rFonts w:ascii="KZ Times New Roman" w:hAnsi="KZ Times New Roman"/>
                <w:sz w:val="28"/>
              </w:rPr>
              <w:t>ұлдыз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дық </w:t>
            </w:r>
            <w:r w:rsidRPr="00666821">
              <w:rPr>
                <w:rFonts w:ascii="KZ Times New Roman" w:hAnsi="KZ Times New Roman"/>
                <w:sz w:val="28"/>
              </w:rPr>
              <w:t>кеменің жүрген жолының шамасы 2 есе азай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ған болса</w:t>
            </w:r>
            <w:r w:rsidRPr="00666821">
              <w:rPr>
                <w:rFonts w:ascii="KZ Times New Roman" w:hAnsi="KZ Times New Roman"/>
                <w:sz w:val="28"/>
              </w:rPr>
              <w:t>, кеменің жылдамдығы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2</w:t>
            </w:r>
            <w:r w:rsidRPr="00935DAC">
              <w:rPr>
                <w:rFonts w:ascii="KZ Times New Roman" w:hAnsi="KZ Times New Roman"/>
                <w:sz w:val="28"/>
              </w:rPr>
              <w:t>,</w:t>
            </w:r>
            <w:r w:rsidRPr="00666821">
              <w:rPr>
                <w:rFonts w:ascii="KZ Times New Roman" w:hAnsi="KZ Times New Roman"/>
                <w:sz w:val="28"/>
              </w:rPr>
              <w:t>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935DA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</w:rPr>
              <w:t>км/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2,6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 xml:space="preserve">5  </w:t>
            </w:r>
            <w:r w:rsidRPr="00666821">
              <w:rPr>
                <w:rFonts w:ascii="KZ Times New Roman" w:hAnsi="KZ Times New Roman"/>
                <w:sz w:val="28"/>
              </w:rPr>
              <w:t>км/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2</w:t>
            </w:r>
            <w:r w:rsidRPr="00935DAC">
              <w:rPr>
                <w:rFonts w:ascii="KZ Times New Roman" w:hAnsi="KZ Times New Roman"/>
                <w:sz w:val="28"/>
              </w:rPr>
              <w:t>,</w:t>
            </w:r>
            <w:r w:rsidRPr="00666821">
              <w:rPr>
                <w:rFonts w:ascii="KZ Times New Roman" w:hAnsi="KZ Times New Roman"/>
                <w:sz w:val="28"/>
              </w:rPr>
              <w:t>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 xml:space="preserve">4  </w:t>
            </w:r>
            <w:r w:rsidRPr="00666821">
              <w:rPr>
                <w:rFonts w:ascii="KZ Times New Roman" w:hAnsi="KZ Times New Roman"/>
                <w:sz w:val="28"/>
              </w:rPr>
              <w:t>км/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2,6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666821">
              <w:rPr>
                <w:rFonts w:ascii="KZ Times New Roman" w:hAnsi="KZ Times New Roman"/>
                <w:sz w:val="28"/>
              </w:rPr>
              <w:t>км/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E) 2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666821">
              <w:rPr>
                <w:rFonts w:ascii="KZ Times New Roman" w:hAnsi="KZ Times New Roman"/>
                <w:sz w:val="28"/>
              </w:rPr>
              <w:t>6</w:t>
            </w:r>
            <w:r w:rsidRPr="00666821">
              <w:rPr>
                <w:rFonts w:ascii="KZ Times New Roman" w:hAnsi="KZ Times New Roman"/>
                <w:sz w:val="28"/>
              </w:rPr>
              <w:sym w:font="Symbol" w:char="F0D7"/>
            </w:r>
            <w:r w:rsidRPr="00666821">
              <w:rPr>
                <w:rFonts w:ascii="KZ Times New Roman" w:hAnsi="KZ Times New Roman"/>
                <w:sz w:val="28"/>
              </w:rPr>
              <w:t>10</w:t>
            </w:r>
            <w:r w:rsidRPr="00666821">
              <w:rPr>
                <w:rFonts w:ascii="KZ Times New Roman" w:hAnsi="KZ Times New Roman"/>
                <w:sz w:val="28"/>
                <w:vertAlign w:val="superscript"/>
                <w:lang w:val="en-US"/>
              </w:rPr>
              <w:t>6</w:t>
            </w:r>
            <w:r w:rsidRPr="00666821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666821">
              <w:rPr>
                <w:rFonts w:ascii="KZ Times New Roman" w:hAnsi="KZ Times New Roman"/>
                <w:sz w:val="28"/>
              </w:rPr>
              <w:t>км/</w:t>
            </w:r>
            <w:proofErr w:type="gramStart"/>
            <w:r w:rsidRPr="0066682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66682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3351" w:rsidRPr="00666821" w:rsidTr="000F7C4B">
        <w:trPr>
          <w:cantSplit/>
        </w:trPr>
        <w:tc>
          <w:tcPr>
            <w:tcW w:w="9640" w:type="dxa"/>
            <w:shd w:val="clear" w:color="auto" w:fill="auto"/>
          </w:tcPr>
          <w:p w:rsidR="009C3351" w:rsidRPr="00666821" w:rsidRDefault="009C3351" w:rsidP="000F7C4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666821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Протонның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нейтронға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өздігінен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айналу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нәтижесінде</w:t>
            </w:r>
            <w:r w:rsidRPr="00666821">
              <w:rPr>
                <w:rFonts w:ascii="KZ Times New Roman" w:hAnsi="KZ Times New Roman"/>
                <w:sz w:val="28"/>
              </w:rPr>
              <w:t xml:space="preserve">,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атом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ядросында </w:t>
            </w:r>
            <w:proofErr w:type="gramStart"/>
            <w:r w:rsidRPr="00666821">
              <w:rPr>
                <w:rFonts w:ascii="KZ Times New Roman" w:hAnsi="KZ Times New Roman"/>
                <w:sz w:val="28"/>
                <w:lang w:val="ru-MO"/>
              </w:rPr>
              <w:t>жүрет</w:t>
            </w:r>
            <w:proofErr w:type="gramEnd"/>
            <w:r w:rsidRPr="00666821">
              <w:rPr>
                <w:rFonts w:ascii="KZ Times New Roman" w:hAnsi="KZ Times New Roman"/>
                <w:sz w:val="28"/>
                <w:lang w:val="ru-MO"/>
              </w:rPr>
              <w:t>ін реакция: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A) ядролы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ыдырау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B) ядролы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қ синтез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C) позитронды β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- </w:t>
            </w:r>
            <w:r w:rsidRPr="00666821">
              <w:rPr>
                <w:rFonts w:ascii="KZ Times New Roman" w:hAnsi="KZ Times New Roman"/>
                <w:sz w:val="28"/>
              </w:rPr>
              <w:t>ыдырау.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</w:rPr>
            </w:pPr>
            <w:r w:rsidRPr="00666821">
              <w:rPr>
                <w:rFonts w:ascii="KZ Times New Roman" w:hAnsi="KZ Times New Roman"/>
                <w:sz w:val="28"/>
              </w:rPr>
              <w:t>D) электронды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 xml:space="preserve"> β- </w:t>
            </w:r>
            <w:r w:rsidRPr="00666821">
              <w:rPr>
                <w:rFonts w:ascii="KZ Times New Roman" w:hAnsi="KZ Times New Roman"/>
                <w:sz w:val="28"/>
              </w:rPr>
              <w:t>ыдырау.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66821">
              <w:rPr>
                <w:rFonts w:ascii="KZ Times New Roman" w:hAnsi="KZ Times New Roman"/>
                <w:sz w:val="28"/>
              </w:rPr>
              <w:t xml:space="preserve">E) </w:t>
            </w:r>
            <w:r w:rsidRPr="00666821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666821">
              <w:rPr>
                <w:rFonts w:ascii="KZ Times New Roman" w:hAnsi="KZ Times New Roman"/>
                <w:sz w:val="28"/>
              </w:rPr>
              <w:t xml:space="preserve"> </w:t>
            </w:r>
            <w:r w:rsidRPr="00666821">
              <w:rPr>
                <w:rFonts w:ascii="KZ Times New Roman" w:hAnsi="KZ Times New Roman"/>
                <w:sz w:val="28"/>
                <w:lang w:val="ru-MO"/>
              </w:rPr>
              <w:t>ыдырау</w:t>
            </w:r>
            <w:r w:rsidRPr="00666821">
              <w:rPr>
                <w:rFonts w:ascii="KZ Times New Roman" w:hAnsi="KZ Times New Roman"/>
                <w:sz w:val="28"/>
              </w:rPr>
              <w:t>.</w:t>
            </w:r>
            <w:r w:rsidRPr="0066682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C3351" w:rsidRPr="00666821" w:rsidRDefault="009C3351" w:rsidP="000F7C4B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9C3351" w:rsidRPr="00666821" w:rsidRDefault="009C3351" w:rsidP="000F7C4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666821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9C3351" w:rsidRPr="00666821" w:rsidRDefault="009C3351" w:rsidP="000F7C4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666821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666821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666821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884483" w:rsidRPr="006B6197" w:rsidRDefault="008844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B6197" w:rsidRPr="006B6197" w:rsidTr="006B6197">
        <w:trPr>
          <w:trHeight w:val="255"/>
        </w:trPr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E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A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D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B</w:t>
            </w:r>
          </w:p>
        </w:tc>
        <w:tc>
          <w:tcPr>
            <w:tcW w:w="560" w:type="dxa"/>
            <w:noWrap/>
            <w:hideMark/>
          </w:tcPr>
          <w:p w:rsidR="006B6197" w:rsidRPr="006B6197" w:rsidRDefault="006B6197" w:rsidP="006B6197">
            <w:r w:rsidRPr="006B6197">
              <w:t>C</w:t>
            </w:r>
          </w:p>
        </w:tc>
      </w:tr>
    </w:tbl>
    <w:p w:rsidR="006B6197" w:rsidRPr="006B6197" w:rsidRDefault="006B6197">
      <w:pPr>
        <w:rPr>
          <w:lang w:val="en-US"/>
        </w:rPr>
      </w:pPr>
      <w:bookmarkStart w:id="2" w:name="_GoBack"/>
      <w:bookmarkEnd w:id="2"/>
    </w:p>
    <w:sectPr w:rsidR="006B6197" w:rsidRPr="006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6"/>
    <w:rsid w:val="006B6197"/>
    <w:rsid w:val="00822DC6"/>
    <w:rsid w:val="00884483"/>
    <w:rsid w:val="009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2012-02-24T11:02:00Z</dcterms:created>
  <dcterms:modified xsi:type="dcterms:W3CDTF">2012-02-24T11:14:00Z</dcterms:modified>
</cp:coreProperties>
</file>